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 xml:space="preserve">Formularz zgłaszania uwag do analizy weryfikacyjnej </w:t>
            </w:r>
            <w:proofErr w:type="spellStart"/>
            <w:r w:rsidRPr="00852AD7">
              <w:rPr>
                <w:rFonts w:ascii="Arial" w:eastAsia="Calibri" w:hAnsi="Arial" w:cs="Arial"/>
                <w:b/>
                <w:lang w:eastAsia="ar-SA"/>
              </w:rPr>
              <w:t>AOTMiT</w:t>
            </w:r>
            <w:proofErr w:type="spellEnd"/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A2537A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2F1CA1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F92905">
              <w:rPr>
                <w:rFonts w:ascii="Arial" w:eastAsia="Times New Roman" w:hAnsi="Arial" w:cs="Arial"/>
                <w:lang w:eastAsia="ar-SA"/>
              </w:rPr>
              <w:t>24</w:t>
            </w:r>
            <w:bookmarkStart w:id="0" w:name="_GoBack"/>
            <w:bookmarkEnd w:id="0"/>
            <w:r w:rsidR="00BB1AB4">
              <w:rPr>
                <w:rFonts w:ascii="Arial" w:eastAsia="Times New Roman" w:hAnsi="Arial" w:cs="Arial"/>
                <w:lang w:eastAsia="ar-SA"/>
              </w:rPr>
              <w:t>.2017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A335BF" w:rsidP="002F1CA1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A335BF">
              <w:rPr>
                <w:rFonts w:ascii="Arial" w:hAnsi="Arial" w:cs="Arial"/>
              </w:rPr>
              <w:t>Wniosek o</w:t>
            </w:r>
            <w:r>
              <w:rPr>
                <w:rFonts w:ascii="Arial" w:hAnsi="Arial" w:cs="Arial"/>
              </w:rPr>
              <w:t xml:space="preserve"> objęcie refundacją i ustalenie </w:t>
            </w:r>
            <w:r w:rsidRPr="00A335BF">
              <w:rPr>
                <w:rFonts w:ascii="Arial" w:hAnsi="Arial" w:cs="Arial"/>
              </w:rPr>
              <w:t>urzędowej ceny zbytu produktu</w:t>
            </w:r>
            <w:r>
              <w:rPr>
                <w:rFonts w:ascii="Arial" w:hAnsi="Arial" w:cs="Arial"/>
              </w:rPr>
              <w:t xml:space="preserve"> </w:t>
            </w:r>
            <w:r w:rsidRPr="00A335BF">
              <w:rPr>
                <w:rFonts w:ascii="Arial" w:hAnsi="Arial" w:cs="Arial"/>
              </w:rPr>
              <w:t xml:space="preserve"> leczniczego </w:t>
            </w:r>
            <w:proofErr w:type="spellStart"/>
            <w:r w:rsidR="004D7554" w:rsidRPr="004D7554">
              <w:rPr>
                <w:rFonts w:ascii="Arial" w:hAnsi="Arial" w:cs="Arial"/>
              </w:rPr>
              <w:t>Gazyvaro</w:t>
            </w:r>
            <w:proofErr w:type="spellEnd"/>
            <w:r w:rsidR="004D7554" w:rsidRPr="004D7554">
              <w:rPr>
                <w:rFonts w:ascii="Arial" w:hAnsi="Arial" w:cs="Arial"/>
              </w:rPr>
              <w:t xml:space="preserve"> (</w:t>
            </w:r>
            <w:proofErr w:type="spellStart"/>
            <w:r w:rsidR="004D7554" w:rsidRPr="004D7554">
              <w:rPr>
                <w:rFonts w:ascii="Arial" w:hAnsi="Arial" w:cs="Arial"/>
              </w:rPr>
              <w:t>obinutuzumab</w:t>
            </w:r>
            <w:proofErr w:type="spellEnd"/>
            <w:r w:rsidR="004D7554" w:rsidRPr="004D7554">
              <w:rPr>
                <w:rFonts w:ascii="Arial" w:hAnsi="Arial" w:cs="Arial"/>
              </w:rPr>
              <w:t>)</w:t>
            </w:r>
            <w:r w:rsidR="00A2537A">
              <w:rPr>
                <w:rFonts w:ascii="Arial" w:hAnsi="Arial" w:cs="Arial"/>
              </w:rPr>
              <w:t xml:space="preserve"> we wskazaniu:</w:t>
            </w:r>
            <w:r w:rsidR="00A2537A" w:rsidRPr="002F1CA1">
              <w:rPr>
                <w:rFonts w:ascii="Arial" w:hAnsi="Arial" w:cs="Arial"/>
              </w:rPr>
              <w:t xml:space="preserve"> </w:t>
            </w:r>
            <w:r w:rsidR="002F1CA1" w:rsidRPr="002F1CA1">
              <w:rPr>
                <w:rFonts w:ascii="Arial" w:hAnsi="Arial" w:cs="Arial"/>
              </w:rPr>
              <w:t>„</w:t>
            </w:r>
            <w:r w:rsidR="004D7554">
              <w:rPr>
                <w:rFonts w:ascii="Arial" w:hAnsi="Arial" w:cs="Arial"/>
              </w:rPr>
              <w:t>L</w:t>
            </w:r>
            <w:r w:rsidR="004D7554" w:rsidRPr="004D7554">
              <w:rPr>
                <w:rFonts w:ascii="Arial" w:hAnsi="Arial" w:cs="Arial"/>
              </w:rPr>
              <w:t xml:space="preserve">eczenie </w:t>
            </w:r>
            <w:proofErr w:type="spellStart"/>
            <w:r w:rsidR="004D7554" w:rsidRPr="004D7554">
              <w:rPr>
                <w:rFonts w:ascii="Arial" w:hAnsi="Arial" w:cs="Arial"/>
              </w:rPr>
              <w:t>chłoniaka</w:t>
            </w:r>
            <w:proofErr w:type="spellEnd"/>
            <w:r w:rsidR="004D7554" w:rsidRPr="004D7554">
              <w:rPr>
                <w:rFonts w:ascii="Arial" w:hAnsi="Arial" w:cs="Arial"/>
              </w:rPr>
              <w:t xml:space="preserve"> grudkowego </w:t>
            </w:r>
            <w:proofErr w:type="spellStart"/>
            <w:r w:rsidR="004D7554" w:rsidRPr="004D7554">
              <w:rPr>
                <w:rFonts w:ascii="Arial" w:hAnsi="Arial" w:cs="Arial"/>
              </w:rPr>
              <w:t>obinutuzumabem</w:t>
            </w:r>
            <w:proofErr w:type="spellEnd"/>
            <w:r w:rsidR="004D7554" w:rsidRPr="004D7554">
              <w:rPr>
                <w:rFonts w:ascii="Arial" w:hAnsi="Arial" w:cs="Arial"/>
              </w:rPr>
              <w:t xml:space="preserve"> (ICD-10 C82.0; C82.1; C82.7)</w:t>
            </w:r>
            <w:r w:rsidR="002F1CA1" w:rsidRPr="002F1CA1">
              <w:rPr>
                <w:rFonts w:ascii="Arial" w:hAnsi="Arial" w:cs="Arial"/>
              </w:rPr>
              <w:t>”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lastRenderedPageBreak/>
        <w:object w:dxaOrig="225" w:dyaOrig="225">
          <v:shape id="_x0000_i1051" type="#_x0000_t75" style="width:12pt;height:12.7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0D6404"/>
    <w:rsid w:val="000E4917"/>
    <w:rsid w:val="000F3606"/>
    <w:rsid w:val="001E04A0"/>
    <w:rsid w:val="00215C20"/>
    <w:rsid w:val="00224BF1"/>
    <w:rsid w:val="002C0A6F"/>
    <w:rsid w:val="002D774E"/>
    <w:rsid w:val="002E0C64"/>
    <w:rsid w:val="002F1CA1"/>
    <w:rsid w:val="00327099"/>
    <w:rsid w:val="00377FBE"/>
    <w:rsid w:val="004A58C8"/>
    <w:rsid w:val="004D7554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2537A"/>
    <w:rsid w:val="00A335BF"/>
    <w:rsid w:val="00A82C21"/>
    <w:rsid w:val="00AA3ED0"/>
    <w:rsid w:val="00AD501D"/>
    <w:rsid w:val="00B75F03"/>
    <w:rsid w:val="00BB1AA7"/>
    <w:rsid w:val="00BB1AB4"/>
    <w:rsid w:val="00C145AC"/>
    <w:rsid w:val="00C7010D"/>
    <w:rsid w:val="00C77554"/>
    <w:rsid w:val="00D63896"/>
    <w:rsid w:val="00F064B2"/>
    <w:rsid w:val="00F116A7"/>
    <w:rsid w:val="00F92905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63C4896"/>
  <w15:docId w15:val="{E7728409-D742-4DC2-B770-1CF461B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Joanna Wójtowicz</cp:lastModifiedBy>
  <cp:revision>7</cp:revision>
  <dcterms:created xsi:type="dcterms:W3CDTF">2017-04-21T09:27:00Z</dcterms:created>
  <dcterms:modified xsi:type="dcterms:W3CDTF">2017-08-31T09:15:00Z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