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28/2015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5E0437" w:rsidRDefault="005E0437" w:rsidP="005E0437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5E0437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E0437" w:rsidTr="005E043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3E49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E49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68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5E0437" w:rsidTr="005E0437">
        <w:trPr>
          <w:trHeight w:val="88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3E490D" w:rsidRDefault="005E0437" w:rsidP="003E490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</w:t>
            </w:r>
            <w:r w:rsidR="00E134C5" w:rsidRP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niosek o objęcie </w:t>
            </w:r>
            <w:r w:rsidR="003E490D" w:rsidRP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3E490D" w:rsidRP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refundacją leków </w:t>
            </w:r>
            <w:proofErr w:type="spellStart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Bortezomib</w:t>
            </w:r>
            <w:proofErr w:type="spellEnd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Zentiva</w:t>
            </w:r>
            <w:proofErr w:type="spellEnd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bortezomib</w:t>
            </w:r>
            <w:proofErr w:type="spellEnd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)</w:t>
            </w:r>
            <w:r w:rsid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w ramach katalogu chemioterapii</w:t>
            </w:r>
            <w:r w:rsidR="003E490D" w:rsidRP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we wskazaniu: </w:t>
            </w:r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„leczenie dorosłych pacjentów z wcześniej nieleczonym </w:t>
            </w:r>
            <w:proofErr w:type="spellStart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chłoniakiem</w:t>
            </w:r>
            <w:proofErr w:type="spellEnd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z komórek płaszcza, którzy nie kwalifikują się do przeszczepienia </w:t>
            </w:r>
            <w:proofErr w:type="spellStart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hematopoetycznych</w:t>
            </w:r>
            <w:proofErr w:type="spellEnd"/>
            <w:r w:rsidR="003E490D" w:rsidRPr="003E490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komórek macierzystych”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2A33D2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A33D2">
        <w:rPr>
          <w:rStyle w:val="NAGZnak"/>
          <w:b w:val="0"/>
          <w:kern w:val="32"/>
          <w:sz w:val="20"/>
          <w:szCs w:val="20"/>
        </w:rPr>
        <w:t xml:space="preserve">Produkty lecznicze </w:t>
      </w:r>
      <w:proofErr w:type="spellStart"/>
      <w:r w:rsidRPr="002A33D2">
        <w:rPr>
          <w:rStyle w:val="NAGZnak"/>
          <w:kern w:val="32"/>
          <w:sz w:val="20"/>
          <w:szCs w:val="20"/>
        </w:rPr>
        <w:t>Bortezomib</w:t>
      </w:r>
      <w:proofErr w:type="spellEnd"/>
      <w:r w:rsidRPr="002A33D2">
        <w:rPr>
          <w:rStyle w:val="NAGZnak"/>
          <w:kern w:val="32"/>
          <w:sz w:val="20"/>
          <w:szCs w:val="20"/>
        </w:rPr>
        <w:t xml:space="preserve"> </w:t>
      </w:r>
      <w:proofErr w:type="spellStart"/>
      <w:r w:rsidRPr="002A33D2">
        <w:rPr>
          <w:rStyle w:val="NAGZnak"/>
          <w:kern w:val="32"/>
          <w:sz w:val="20"/>
          <w:szCs w:val="20"/>
        </w:rPr>
        <w:t>Zentiva</w:t>
      </w:r>
      <w:proofErr w:type="spellEnd"/>
      <w:r w:rsidRPr="002A33D2">
        <w:rPr>
          <w:rStyle w:val="NAGZnak"/>
          <w:kern w:val="32"/>
          <w:sz w:val="20"/>
          <w:szCs w:val="20"/>
        </w:rPr>
        <w:t xml:space="preserve"> (</w:t>
      </w:r>
      <w:proofErr w:type="spellStart"/>
      <w:r w:rsidRPr="002A33D2">
        <w:rPr>
          <w:rStyle w:val="NAGZnak"/>
          <w:kern w:val="32"/>
          <w:sz w:val="20"/>
          <w:szCs w:val="20"/>
        </w:rPr>
        <w:t>bortezomib</w:t>
      </w:r>
      <w:proofErr w:type="spellEnd"/>
      <w:r w:rsidRPr="002A33D2">
        <w:rPr>
          <w:rStyle w:val="NAGZnak"/>
          <w:kern w:val="32"/>
          <w:sz w:val="20"/>
          <w:szCs w:val="20"/>
        </w:rPr>
        <w:t>)</w:t>
      </w:r>
      <w:r w:rsidRPr="002A33D2">
        <w:rPr>
          <w:rStyle w:val="NAGZnak"/>
          <w:b w:val="0"/>
          <w:kern w:val="32"/>
          <w:sz w:val="20"/>
          <w:szCs w:val="20"/>
        </w:rPr>
        <w:t xml:space="preserve"> w ramach katalogu chemioterapii we wskazaniu: </w:t>
      </w:r>
      <w:r w:rsidRPr="002A33D2">
        <w:rPr>
          <w:rStyle w:val="NAGZnak"/>
          <w:kern w:val="32"/>
          <w:sz w:val="20"/>
          <w:szCs w:val="20"/>
        </w:rPr>
        <w:t xml:space="preserve">„leczenie dorosłych pacjentów z wcześniej nieleczonym </w:t>
      </w:r>
      <w:proofErr w:type="spellStart"/>
      <w:r w:rsidRPr="002A33D2">
        <w:rPr>
          <w:rStyle w:val="NAGZnak"/>
          <w:kern w:val="32"/>
          <w:sz w:val="20"/>
          <w:szCs w:val="20"/>
        </w:rPr>
        <w:t>chłoniakiem</w:t>
      </w:r>
      <w:proofErr w:type="spellEnd"/>
      <w:r w:rsidRPr="002A33D2">
        <w:rPr>
          <w:rStyle w:val="NAGZnak"/>
          <w:kern w:val="32"/>
          <w:sz w:val="20"/>
          <w:szCs w:val="20"/>
        </w:rPr>
        <w:t xml:space="preserve"> z komórek płaszcza, którzy nie kwalifikują się do przeszczepienia </w:t>
      </w:r>
      <w:proofErr w:type="spellStart"/>
      <w:r w:rsidRPr="002A33D2">
        <w:rPr>
          <w:rStyle w:val="NAGZnak"/>
          <w:kern w:val="32"/>
          <w:sz w:val="20"/>
          <w:szCs w:val="20"/>
        </w:rPr>
        <w:t>hematopoetycznych</w:t>
      </w:r>
      <w:proofErr w:type="spellEnd"/>
      <w:r w:rsidRPr="002A33D2">
        <w:rPr>
          <w:rStyle w:val="NAGZnak"/>
          <w:kern w:val="32"/>
          <w:sz w:val="20"/>
          <w:szCs w:val="20"/>
        </w:rPr>
        <w:t xml:space="preserve"> komórek macierzystych”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5E0437" w:rsidRDefault="005E0437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152F5D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8A5DF2"/>
    <w:rsid w:val="00975736"/>
    <w:rsid w:val="00AC2A25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Barszczewska</cp:lastModifiedBy>
  <cp:revision>4</cp:revision>
  <dcterms:created xsi:type="dcterms:W3CDTF">2018-05-10T06:41:00Z</dcterms:created>
  <dcterms:modified xsi:type="dcterms:W3CDTF">2018-05-10T06:50:00Z</dcterms:modified>
</cp:coreProperties>
</file>