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052" w:rsidRPr="009D188D" w:rsidRDefault="00136052" w:rsidP="00136052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bookmarkStart w:id="0" w:name="_Ref178593449"/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bCs/>
          <w:spacing w:val="-11"/>
          <w:lang w:eastAsia="pl-PL"/>
        </w:rPr>
        <w:t>30/2018</w:t>
      </w:r>
    </w:p>
    <w:p w:rsidR="00136052" w:rsidRPr="001B6045" w:rsidRDefault="00136052" w:rsidP="00136052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Prezesa Agencji Oceny Techno</w:t>
      </w:r>
      <w:r>
        <w:rPr>
          <w:rFonts w:ascii="Times New Roman" w:eastAsia="Times New Roman" w:hAnsi="Times New Roman" w:cs="Times New Roman"/>
          <w:bCs/>
          <w:spacing w:val="-11"/>
          <w:lang w:eastAsia="pl-PL"/>
        </w:rPr>
        <w:t>logii Medycznych  i Taryfikacji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 z dnia 2</w:t>
      </w:r>
      <w:r>
        <w:rPr>
          <w:rFonts w:ascii="Times New Roman" w:eastAsia="Times New Roman" w:hAnsi="Times New Roman" w:cs="Times New Roman"/>
          <w:bCs/>
          <w:spacing w:val="-11"/>
          <w:lang w:eastAsia="pl-PL"/>
        </w:rPr>
        <w:t>4 maja 2018 r.</w:t>
      </w:r>
    </w:p>
    <w:p w:rsidR="00136052" w:rsidRDefault="00136052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F256C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:rsidR="00AF256C" w:rsidRPr="00B5502B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F256C" w:rsidRPr="00B5502B" w:rsidTr="00AF256C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F256C" w:rsidRPr="00B5502B" w:rsidTr="00AF256C">
        <w:trPr>
          <w:jc w:val="center"/>
        </w:trPr>
        <w:tc>
          <w:tcPr>
            <w:tcW w:w="908" w:type="dxa"/>
            <w:vAlign w:val="center"/>
          </w:tcPr>
          <w:p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F256C" w:rsidRPr="00B5502B" w:rsidRDefault="00DA3D6E" w:rsidP="00C15FC4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proofErr w:type="spellStart"/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</w:t>
            </w:r>
            <w:r w:rsidR="00EA31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BE13F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64</w:t>
            </w: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</w:t>
            </w:r>
            <w:r w:rsidR="00C15FC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  <w:proofErr w:type="spellEnd"/>
          </w:p>
        </w:tc>
      </w:tr>
      <w:tr w:rsidR="00AF256C" w:rsidRPr="00B5502B" w:rsidTr="00AF256C">
        <w:trPr>
          <w:jc w:val="center"/>
        </w:trPr>
        <w:tc>
          <w:tcPr>
            <w:tcW w:w="908" w:type="dxa"/>
            <w:vAlign w:val="center"/>
          </w:tcPr>
          <w:p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F256C" w:rsidRPr="00B5502B" w:rsidRDefault="00EC2A8E" w:rsidP="00BE13F9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EC2A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i ustalenie urzędowej ceny zbytu produktu leczniczego </w:t>
            </w:r>
            <w:r w:rsidR="00BE13F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Hizentra</w:t>
            </w:r>
            <w:r w:rsidRPr="00EC2A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r w:rsidR="00BE13F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immunoglobulina ludzka normalna</w:t>
            </w:r>
            <w:r w:rsidRPr="00EC2A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) </w:t>
            </w:r>
            <w:r w:rsidR="00DE70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 ramach programu lekowego: </w:t>
            </w:r>
            <w:r w:rsidR="00DE7007" w:rsidRPr="00DE70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„</w:t>
            </w:r>
            <w:r w:rsidR="00BE13F9" w:rsidRPr="00BE13F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Leczenie przetoczeniami immunoglobulin w chorobach neurologicznych (</w:t>
            </w:r>
            <w:proofErr w:type="spellStart"/>
            <w:r w:rsidR="00BE13F9" w:rsidRPr="00BE13F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ICD</w:t>
            </w:r>
            <w:proofErr w:type="spellEnd"/>
            <w:r w:rsidR="00BE13F9" w:rsidRPr="00BE13F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-10: </w:t>
            </w:r>
            <w:proofErr w:type="spellStart"/>
            <w:r w:rsidR="00BE13F9" w:rsidRPr="00BE13F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G61.8</w:t>
            </w:r>
            <w:proofErr w:type="spellEnd"/>
            <w:r w:rsidR="00BE13F9" w:rsidRPr="00BE13F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BE13F9" w:rsidRPr="00BE13F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G62.8</w:t>
            </w:r>
            <w:proofErr w:type="spellEnd"/>
            <w:r w:rsidR="00BE13F9" w:rsidRPr="00BE13F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BE13F9" w:rsidRPr="00BE13F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G63.1</w:t>
            </w:r>
            <w:proofErr w:type="spellEnd"/>
            <w:r w:rsidR="00BE13F9" w:rsidRPr="00BE13F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, G 70, </w:t>
            </w:r>
            <w:proofErr w:type="spellStart"/>
            <w:r w:rsidR="00BE13F9" w:rsidRPr="00BE13F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G04.8</w:t>
            </w:r>
            <w:proofErr w:type="spellEnd"/>
            <w:r w:rsidR="00BE13F9" w:rsidRPr="00BE13F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BE13F9" w:rsidRPr="00BE13F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G73.1</w:t>
            </w:r>
            <w:proofErr w:type="spellEnd"/>
            <w:r w:rsidR="00BE13F9" w:rsidRPr="00BE13F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BE13F9" w:rsidRPr="00BE13F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G73.2</w:t>
            </w:r>
            <w:proofErr w:type="spellEnd"/>
            <w:r w:rsidR="00BE13F9" w:rsidRPr="00BE13F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BE13F9" w:rsidRPr="00BE13F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G72.4</w:t>
            </w:r>
            <w:proofErr w:type="spellEnd"/>
            <w:r w:rsidR="00BE13F9" w:rsidRPr="00BE13F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BE13F9" w:rsidRPr="00BE13F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G61.0</w:t>
            </w:r>
            <w:proofErr w:type="spellEnd"/>
            <w:r w:rsidR="00BE13F9" w:rsidRPr="00BE13F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BE13F9" w:rsidRPr="00BE13F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G36.0</w:t>
            </w:r>
            <w:proofErr w:type="spellEnd"/>
            <w:r w:rsidR="00BE13F9" w:rsidRPr="00BE13F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BE13F9" w:rsidRPr="00BE13F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M33.0</w:t>
            </w:r>
            <w:proofErr w:type="spellEnd"/>
            <w:r w:rsidR="00BE13F9" w:rsidRPr="00BE13F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BE13F9" w:rsidRPr="00BE13F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M33.1</w:t>
            </w:r>
            <w:proofErr w:type="spellEnd"/>
            <w:r w:rsidR="00BE13F9" w:rsidRPr="00BE13F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BE13F9" w:rsidRPr="00BE13F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M33.2</w:t>
            </w:r>
            <w:proofErr w:type="spellEnd"/>
            <w:r w:rsidR="00BE13F9" w:rsidRPr="00BE13F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bookmarkStart w:id="1" w:name="_GoBack"/>
            <w:bookmarkEnd w:id="1"/>
            <w:r w:rsidR="00DE7007" w:rsidRPr="00DE70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”</w:t>
            </w:r>
            <w:r w:rsidR="00DE70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</w:p>
        </w:tc>
      </w:tr>
    </w:tbl>
    <w:p w:rsidR="00AF256C" w:rsidRPr="00B5502B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</w:t>
      </w:r>
      <w:r w:rsidR="00EC2A8E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edycznych i Taryfikacji, 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ul. </w:t>
      </w:r>
      <w:r w:rsidR="00C15FC4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0</w:t>
      </w:r>
      <w:r w:rsidR="00C15FC4">
        <w:rPr>
          <w:rFonts w:ascii="Arial" w:eastAsia="Times New Roman" w:hAnsi="Arial" w:cs="Arial"/>
          <w:i/>
          <w:sz w:val="20"/>
          <w:szCs w:val="20"/>
          <w:lang w:eastAsia="ar-SA"/>
        </w:rPr>
        <w:t>0</w:t>
      </w:r>
      <w:r w:rsidR="00EC2A8E">
        <w:rPr>
          <w:rFonts w:ascii="Arial" w:eastAsia="Times New Roman" w:hAnsi="Arial" w:cs="Arial"/>
          <w:i/>
          <w:sz w:val="20"/>
          <w:szCs w:val="20"/>
          <w:lang w:eastAsia="ar-SA"/>
        </w:rPr>
        <w:noBreakHyphen/>
      </w:r>
      <w:r w:rsidR="00C15FC4">
        <w:rPr>
          <w:rFonts w:ascii="Arial" w:eastAsia="Times New Roman" w:hAnsi="Arial" w:cs="Arial"/>
          <w:i/>
          <w:sz w:val="20"/>
          <w:szCs w:val="20"/>
          <w:lang w:eastAsia="ar-SA"/>
        </w:rPr>
        <w:t>032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Warszawa, bądź przesłać przesyłką kurierską lub pocztową na adres siedziby Agencji.</w:t>
      </w:r>
    </w:p>
    <w:p w:rsidR="00AF256C" w:rsidRPr="00EA31FA" w:rsidRDefault="00AF256C" w:rsidP="00AF256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po upływie tego terminu nie będą </w:t>
      </w:r>
      <w:r w:rsidRPr="00EA31FA">
        <w:rPr>
          <w:rFonts w:ascii="Arial" w:eastAsia="Times New Roman" w:hAnsi="Arial" w:cs="Arial"/>
          <w:i/>
          <w:sz w:val="20"/>
          <w:szCs w:val="20"/>
          <w:lang w:eastAsia="ar-SA"/>
        </w:rPr>
        <w:t>rozpatrywane.</w:t>
      </w:r>
    </w:p>
    <w:p w:rsidR="00AF256C" w:rsidRPr="00EA31F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AF256C" w:rsidRPr="00F53CEA" w:rsidRDefault="00AF256C" w:rsidP="00AF256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EA31F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</w:t>
      </w: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F256C" w:rsidRPr="00F53CEA" w:rsidRDefault="00AF256C" w:rsidP="00807F23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AF256C" w:rsidRPr="00F53CEA" w:rsidRDefault="00AF256C" w:rsidP="00AF256C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F256C" w:rsidRPr="00F53CEA" w:rsidRDefault="00AF256C" w:rsidP="00AF256C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F256C" w:rsidRPr="00F53CEA" w:rsidRDefault="00AF256C" w:rsidP="00AF256C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:rsidR="00AF256C" w:rsidRPr="00F53CEA" w:rsidRDefault="00AF256C" w:rsidP="00AF25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………………………………………………………………………………………………………………………</w:t>
      </w:r>
    </w:p>
    <w:p w:rsidR="00AF256C" w:rsidRPr="00F53CEA" w:rsidRDefault="00AF256C" w:rsidP="00AF256C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22"/>
        <w:gridCol w:w="456"/>
        <w:gridCol w:w="14607"/>
        <w:gridCol w:w="665"/>
      </w:tblGrid>
      <w:tr w:rsidR="00AF256C" w:rsidRPr="00F53CEA" w:rsidTr="00AF256C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:rsidTr="00AF256C">
        <w:trPr>
          <w:trHeight w:hRule="exact" w:val="815"/>
        </w:trPr>
        <w:tc>
          <w:tcPr>
            <w:tcW w:w="250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.25pt;height:12.9pt" o:ole="">
                  <v:imagedata r:id="rId10" o:title=""/>
                </v:shape>
                <w:control r:id="rId11" w:name="CheckBox181111111" w:shapeid="_x0000_i1045"/>
              </w:object>
            </w:r>
          </w:p>
        </w:tc>
        <w:tc>
          <w:tcPr>
            <w:tcW w:w="10601" w:type="dxa"/>
            <w:gridSpan w:val="2"/>
          </w:tcPr>
          <w:p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Przygotowanie ekspertyzy/opracowania w formie pisemnej lub ustnej dla Rady Przejrzystości </w:t>
            </w: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:rsidTr="00AF256C">
        <w:trPr>
          <w:trHeight w:hRule="exact" w:val="815"/>
        </w:trPr>
        <w:tc>
          <w:tcPr>
            <w:tcW w:w="250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47" type="#_x0000_t75" style="width:12.25pt;height:12.9pt" o:ole="">
                  <v:imagedata r:id="rId12" o:title=""/>
                </v:shape>
                <w:control r:id="rId13" w:name="CheckBox18111122" w:shapeid="_x0000_i1047"/>
              </w:object>
            </w:r>
          </w:p>
        </w:tc>
        <w:tc>
          <w:tcPr>
            <w:tcW w:w="10601" w:type="dxa"/>
            <w:gridSpan w:val="2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yfikacyjnej 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</w:t>
            </w: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:rsidTr="00AF256C">
        <w:trPr>
          <w:trHeight w:hRule="exact" w:val="895"/>
        </w:trPr>
        <w:tc>
          <w:tcPr>
            <w:tcW w:w="250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>
                <v:shape id="_x0000_i1049" type="#_x0000_t75" style="width:12.25pt;height:12.9pt" o:ole="">
                  <v:imagedata r:id="rId10" o:title=""/>
                </v:shape>
                <w:control r:id="rId14" w:name="CheckBox181111211" w:shapeid="_x0000_i1049"/>
              </w:object>
            </w:r>
          </w:p>
        </w:tc>
        <w:tc>
          <w:tcPr>
            <w:tcW w:w="10601" w:type="dxa"/>
            <w:gridSpan w:val="2"/>
          </w:tcPr>
          <w:p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</w:t>
            </w:r>
            <w:r w:rsidR="0063756D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dy Przejrzystości w dniu </w:t>
            </w:r>
          </w:p>
          <w:p w:rsidR="00AF256C" w:rsidRPr="00F53CEA" w:rsidRDefault="0063756D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………………</w:t>
            </w:r>
            <w:r w:rsidR="00AF256C"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…..</w:t>
            </w:r>
          </w:p>
        </w:tc>
      </w:tr>
    </w:tbl>
    <w:p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1" type="#_x0000_t75" style="width:12.25pt;height:12.9pt" o:ole="">
            <v:imagedata r:id="rId10" o:title=""/>
          </v:shape>
          <w:control r:id="rId15" w:name="CheckBox181111221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pl-PL"/>
        </w:rPr>
        <w:t>31s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</w:t>
      </w:r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(</w:t>
      </w:r>
      <w:r w:rsidR="00DE7007" w:rsidRPr="00DE700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Dz.U. 2019 poz. 1373</w:t>
      </w:r>
      <w:r w:rsidR="00DE700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z </w:t>
      </w:r>
      <w:proofErr w:type="spellStart"/>
      <w:r w:rsidR="00DE700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DE700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</w:t>
      </w:r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.)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2.25pt;height:12.9pt" o:ole="">
            <v:imagedata r:id="rId10" o:title=""/>
          </v:shape>
          <w:control r:id="rId16" w:name="CheckBox1811112221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pl-PL"/>
        </w:rPr>
        <w:t>31s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</w:t>
      </w:r>
      <w:r w:rsidR="00DE7007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(</w:t>
      </w:r>
      <w:r w:rsidR="00DE7007" w:rsidRPr="00DE700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Dz.U. 2019 poz. 1373</w:t>
      </w:r>
      <w:r w:rsidR="00DE700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z </w:t>
      </w:r>
      <w:proofErr w:type="spellStart"/>
      <w:r w:rsidR="00DE700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DE700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</w:t>
      </w:r>
      <w:r w:rsidR="00DE7007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2.25pt;height:12.9pt" o:ole="">
            <v:imagedata r:id="rId10" o:title=""/>
          </v:shape>
          <w:control r:id="rId17" w:name="CheckBox1811112232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</w:t>
      </w:r>
      <w:r>
        <w:rPr>
          <w:rStyle w:val="txt-new"/>
          <w:rFonts w:ascii="Arial" w:hAnsi="Arial" w:cs="Arial"/>
          <w:sz w:val="20"/>
          <w:szCs w:val="20"/>
        </w:rPr>
        <w:t xml:space="preserve">odarczą w 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medycznym;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2.25pt;height:12.9pt" o:ole="">
            <v:imagedata r:id="rId10" o:title=""/>
          </v:shape>
          <w:control r:id="rId18" w:name="CheckBox1811112241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9" type="#_x0000_t75" style="width:12.25pt;height:12.9pt" o:ole="">
            <v:imagedata r:id="rId10" o:title=""/>
          </v:shape>
          <w:control r:id="rId19" w:name="CheckBox1811112252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</w:t>
      </w:r>
      <w:r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>w zakresie wytwarzania  lub obrotu lekiem, środkiem spożywczym specjalnego przeznaczenia żywieniowego, wyr</w:t>
      </w:r>
      <w:r>
        <w:rPr>
          <w:rStyle w:val="txt-new"/>
          <w:rFonts w:ascii="Arial" w:hAnsi="Arial" w:cs="Arial"/>
          <w:sz w:val="20"/>
          <w:szCs w:val="20"/>
        </w:rPr>
        <w:t xml:space="preserve">obem medycznym lub działalność </w:t>
      </w:r>
      <w:r w:rsidRPr="00F53CEA">
        <w:rPr>
          <w:rStyle w:val="txt-new"/>
          <w:rFonts w:ascii="Arial" w:hAnsi="Arial" w:cs="Arial"/>
          <w:sz w:val="20"/>
          <w:szCs w:val="20"/>
        </w:rPr>
        <w:t>gospodarczą w zakresie doradztwa związanego z refundacją leków, środków spożywczym specjalnego przeznaczenia żywieniowego, wyrobów medycznych;</w:t>
      </w:r>
    </w:p>
    <w:p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61" type="#_x0000_t75" style="width:12.25pt;height:12.9pt" o:ole="">
            <v:imagedata r:id="rId10" o:title=""/>
          </v:shape>
          <w:control r:id="rId20" w:name="CheckBox1811112251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63" type="#_x0000_t75" style="width:12.25pt;height:12.9pt" o:ole="">
            <v:imagedata r:id="rId10" o:title=""/>
          </v:shape>
          <w:control r:id="rId21" w:name="CheckBox18111122311" w:shapeid="_x0000_i106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62D37"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Proszę podać szczegóły, które Pani/Pan uzna za niezbędne, oraz nazwy podmiotów, z którymi wiążą Panią/Pana (małżonka/małżonkę, zstępnych lub wstępnych w linii prostej lub </w:t>
      </w:r>
      <w:r w:rsidR="00EC2A8E"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osoby, z którymi</w:t>
      </w: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pozostaje Pan/Pani we wspólnym pożyciu) relacje powodujące konflikt interesów. Opis powinien być możliwie zwięzły.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...................................................................................................................................................................</w:t>
      </w:r>
    </w:p>
    <w:p w:rsidR="00AF256C" w:rsidRPr="007F7BDC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</w:t>
      </w:r>
    </w:p>
    <w:p w:rsidR="00AF256C" w:rsidRPr="00F7777A" w:rsidRDefault="00AF256C" w:rsidP="00AF25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242283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45581A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242283" w:rsidRPr="00B55D29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:rsidR="006A5FAF" w:rsidRDefault="006A5FAF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A5FAF" w:rsidRPr="00242283" w:rsidRDefault="006A5FAF" w:rsidP="006A5FA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:rsidR="006A5FAF" w:rsidRDefault="006A5FAF" w:rsidP="006A5FA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42283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AF3E7D" w:rsidRDefault="00AF256C" w:rsidP="00136052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sz w:val="24"/>
          <w:szCs w:val="24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DA3D6E" w:rsidRDefault="00A82C21" w:rsidP="00DA3D6E">
      <w:pPr>
        <w:pStyle w:val="Akapitzlist"/>
        <w:pageBreakBefore/>
        <w:numPr>
          <w:ilvl w:val="0"/>
          <w:numId w:val="2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A3D6E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AF256C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AF256C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AF256C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AF256C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AF256C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:rsidR="00AF256C" w:rsidRPr="009A3E41" w:rsidRDefault="00AF256C" w:rsidP="00AF25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</w:t>
      </w:r>
      <w:r w:rsidR="00DE7007" w:rsidRPr="00DE7007">
        <w:rPr>
          <w:rFonts w:ascii="Arial" w:hAnsi="Arial" w:cs="Arial"/>
          <w:i/>
          <w:sz w:val="16"/>
          <w:szCs w:val="16"/>
        </w:rPr>
        <w:t xml:space="preserve">Dz.U. 2019 poz. 784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:rsidR="00AF256C" w:rsidRPr="009C4B58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</w:t>
      </w:r>
      <w:r w:rsidR="00DE7007" w:rsidRPr="00DE7007">
        <w:rPr>
          <w:rFonts w:ascii="Arial" w:hAnsi="Arial" w:cs="Arial"/>
          <w:i/>
          <w:iCs/>
          <w:sz w:val="16"/>
          <w:szCs w:val="16"/>
        </w:rPr>
        <w:t>Dz.U. 2019 poz. 1373</w:t>
      </w:r>
      <w:r w:rsidR="007F0E92">
        <w:rPr>
          <w:rFonts w:ascii="Arial" w:hAnsi="Arial" w:cs="Arial"/>
          <w:i/>
          <w:iCs/>
          <w:sz w:val="16"/>
          <w:szCs w:val="16"/>
        </w:rPr>
        <w:t>,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:rsidR="00AF256C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</w:t>
      </w:r>
      <w:r w:rsidR="007F0E92">
        <w:rPr>
          <w:rFonts w:ascii="Arial" w:hAnsi="Arial" w:cs="Arial"/>
          <w:i/>
          <w:iCs/>
          <w:sz w:val="16"/>
          <w:szCs w:val="16"/>
        </w:rPr>
        <w:t>(</w:t>
      </w:r>
      <w:r w:rsidR="00DE7007" w:rsidRPr="00DE7007">
        <w:rPr>
          <w:rFonts w:ascii="Arial" w:hAnsi="Arial" w:cs="Arial"/>
          <w:i/>
          <w:iCs/>
          <w:sz w:val="16"/>
          <w:szCs w:val="16"/>
        </w:rPr>
        <w:t>Dz.U. 2019 poz. 1373</w:t>
      </w:r>
      <w:r w:rsidR="007F0E92">
        <w:rPr>
          <w:rFonts w:ascii="Arial" w:hAnsi="Arial" w:cs="Arial"/>
          <w:i/>
          <w:iCs/>
          <w:sz w:val="16"/>
          <w:szCs w:val="16"/>
        </w:rPr>
        <w:t>,</w:t>
      </w:r>
      <w:r w:rsidR="007F0E92" w:rsidRPr="009C4B58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="007F0E92"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="007F0E92"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:rsidR="00AF256C" w:rsidRPr="00645BBD" w:rsidRDefault="00AF256C" w:rsidP="00AF256C">
      <w:pPr>
        <w:pStyle w:val="Tekstprzypisudolnego"/>
        <w:jc w:val="both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F256C" w:rsidRPr="0037082E" w:rsidRDefault="00AF256C" w:rsidP="00AF256C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F256C" w:rsidRPr="00136052" w:rsidRDefault="00AF256C" w:rsidP="00A82C21">
      <w:pPr>
        <w:pStyle w:val="Tekstprzypisudolnego"/>
        <w:rPr>
          <w:rFonts w:cstheme="minorHAnsi"/>
          <w:i/>
          <w:sz w:val="16"/>
          <w:szCs w:val="16"/>
        </w:rPr>
      </w:pPr>
      <w:r w:rsidRPr="00136052">
        <w:rPr>
          <w:rStyle w:val="Odwoanieprzypisudolnego"/>
          <w:rFonts w:cstheme="minorHAnsi"/>
          <w:i/>
          <w:sz w:val="16"/>
          <w:szCs w:val="16"/>
        </w:rPr>
        <w:footnoteRef/>
      </w:r>
      <w:r w:rsidRPr="00136052">
        <w:rPr>
          <w:rFonts w:cstheme="minorHAnsi"/>
          <w:i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</w:t>
      </w:r>
      <w:r w:rsidR="00DE7007" w:rsidRPr="00DE7007">
        <w:rPr>
          <w:rFonts w:cstheme="minorHAnsi"/>
          <w:i/>
          <w:sz w:val="16"/>
          <w:szCs w:val="16"/>
        </w:rPr>
        <w:t>Dz.U. 2019 poz. 784</w:t>
      </w:r>
      <w:r w:rsidR="00DE7007">
        <w:rPr>
          <w:rFonts w:cstheme="minorHAnsi"/>
          <w:i/>
          <w:sz w:val="16"/>
          <w:szCs w:val="16"/>
        </w:rPr>
        <w:t xml:space="preserve"> </w:t>
      </w:r>
      <w:r w:rsidRPr="00136052">
        <w:rPr>
          <w:rFonts w:cstheme="minorHAnsi"/>
          <w:i/>
          <w:sz w:val="16"/>
          <w:szCs w:val="16"/>
        </w:rPr>
        <w:t>z </w:t>
      </w:r>
      <w:proofErr w:type="spellStart"/>
      <w:r w:rsidRPr="00136052">
        <w:rPr>
          <w:rFonts w:cstheme="minorHAnsi"/>
          <w:i/>
          <w:sz w:val="16"/>
          <w:szCs w:val="16"/>
        </w:rPr>
        <w:t>późn</w:t>
      </w:r>
      <w:proofErr w:type="spellEnd"/>
      <w:r w:rsidRPr="00136052">
        <w:rPr>
          <w:rFonts w:cstheme="minorHAnsi"/>
          <w:i/>
          <w:sz w:val="16"/>
          <w:szCs w:val="16"/>
        </w:rPr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DC5"/>
    <w:multiLevelType w:val="hybridMultilevel"/>
    <w:tmpl w:val="D9646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130DA"/>
    <w:rsid w:val="0003442A"/>
    <w:rsid w:val="00136052"/>
    <w:rsid w:val="001D0734"/>
    <w:rsid w:val="00242283"/>
    <w:rsid w:val="00431339"/>
    <w:rsid w:val="0045581A"/>
    <w:rsid w:val="00493D61"/>
    <w:rsid w:val="00515881"/>
    <w:rsid w:val="00525483"/>
    <w:rsid w:val="005C542F"/>
    <w:rsid w:val="0063756D"/>
    <w:rsid w:val="006A5FAF"/>
    <w:rsid w:val="00725F34"/>
    <w:rsid w:val="007F0E92"/>
    <w:rsid w:val="00807F23"/>
    <w:rsid w:val="00953DA2"/>
    <w:rsid w:val="00A82C21"/>
    <w:rsid w:val="00AF256C"/>
    <w:rsid w:val="00AF3E7D"/>
    <w:rsid w:val="00B0517E"/>
    <w:rsid w:val="00B328D4"/>
    <w:rsid w:val="00B55D29"/>
    <w:rsid w:val="00BE13F9"/>
    <w:rsid w:val="00BF2CCD"/>
    <w:rsid w:val="00C15FC4"/>
    <w:rsid w:val="00C27548"/>
    <w:rsid w:val="00DA3D6E"/>
    <w:rsid w:val="00DE7007"/>
    <w:rsid w:val="00EA31FA"/>
    <w:rsid w:val="00EC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4227DC3D"/>
  <w15:docId w15:val="{2B0D2BB1-5DED-4E56-A743-418263A2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5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5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7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A3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1126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Andrzej Kalbarczyk</cp:lastModifiedBy>
  <cp:revision>20</cp:revision>
  <cp:lastPrinted>2018-05-21T08:44:00Z</cp:lastPrinted>
  <dcterms:created xsi:type="dcterms:W3CDTF">2018-05-21T07:11:00Z</dcterms:created>
  <dcterms:modified xsi:type="dcterms:W3CDTF">2020-01-16T08:40:00Z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