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36C" w:rsidRDefault="003B436C" w:rsidP="003B436C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bookmarkStart w:id="0" w:name="_Ref178593449"/>
      <w:r>
        <w:rPr>
          <w:rFonts w:ascii="Times New Roman" w:eastAsiaTheme="minorEastAsia" w:hAnsi="Times New Roman" w:cs="Times New Roman"/>
          <w:bCs/>
          <w:spacing w:val="-9"/>
          <w:lang w:eastAsia="pl-PL"/>
        </w:rPr>
        <w:t>Za</w:t>
      </w:r>
      <w:r>
        <w:rPr>
          <w:rFonts w:ascii="Times New Roman" w:eastAsia="Times New Roman" w:hAnsi="Times New Roman" w:cs="Times New Roman"/>
          <w:bCs/>
          <w:spacing w:val="-9"/>
          <w:lang w:eastAsia="pl-PL"/>
        </w:rPr>
        <w:t xml:space="preserve">łącznik nr 1 do Zarządzenia </w:t>
      </w:r>
      <w:r>
        <w:rPr>
          <w:rFonts w:ascii="Times New Roman" w:eastAsia="Times New Roman" w:hAnsi="Times New Roman" w:cs="Times New Roman"/>
          <w:bCs/>
          <w:spacing w:val="-11"/>
          <w:lang w:eastAsia="pl-PL"/>
        </w:rPr>
        <w:t>Nr 30/2018</w:t>
      </w:r>
    </w:p>
    <w:p w:rsidR="003B436C" w:rsidRDefault="003B436C" w:rsidP="003B436C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  <w:lang w:eastAsia="pl-PL"/>
        </w:rPr>
      </w:pPr>
      <w:r>
        <w:rPr>
          <w:rFonts w:ascii="Times New Roman" w:eastAsia="Times New Roman" w:hAnsi="Times New Roman" w:cs="Times New Roman"/>
          <w:bCs/>
          <w:spacing w:val="-11"/>
          <w:lang w:eastAsia="pl-PL"/>
        </w:rPr>
        <w:t>Prezesa Agencji Oceny Technologii Medycznych  i Taryfikacji z dnia 24 maja 2018 r.</w:t>
      </w:r>
    </w:p>
    <w:p w:rsidR="003B436C" w:rsidRDefault="003B436C" w:rsidP="003B43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3B436C" w:rsidRDefault="003B436C" w:rsidP="003B43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:rsidR="003B436C" w:rsidRDefault="003B436C" w:rsidP="003B43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:rsidR="003B436C" w:rsidRDefault="003B436C" w:rsidP="003B436C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vertAlign w:val="superscript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:rsidR="003B436C" w:rsidRDefault="003B436C" w:rsidP="003B436C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31"/>
      </w:tblGrid>
      <w:tr w:rsidR="003B436C" w:rsidTr="003B436C">
        <w:trPr>
          <w:trHeight w:val="419"/>
          <w:jc w:val="center"/>
        </w:trPr>
        <w:tc>
          <w:tcPr>
            <w:tcW w:w="1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36C" w:rsidRDefault="003B43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3B436C" w:rsidTr="003B436C">
        <w:trPr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36C" w:rsidRDefault="003B43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36C" w:rsidRDefault="00FD10B7" w:rsidP="004906A8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OT.4331.3</w:t>
            </w:r>
            <w:r w:rsidR="004906A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</w:t>
            </w:r>
            <w:r w:rsidR="003B436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.2019</w:t>
            </w:r>
            <w:proofErr w:type="spellEnd"/>
          </w:p>
        </w:tc>
      </w:tr>
      <w:tr w:rsidR="003B436C" w:rsidTr="003B436C">
        <w:trPr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36C" w:rsidRDefault="003B43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36C" w:rsidRDefault="003B436C" w:rsidP="004906A8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Wniosek o objęcie refundacją i ustaleni</w:t>
            </w:r>
            <w:r w:rsidR="0071206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e urzędowej ceny zbytu produktu leczniczego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4906A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Vectibix</w:t>
            </w:r>
            <w:proofErr w:type="spellEnd"/>
            <w:r w:rsidR="0071206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</w:t>
            </w:r>
            <w:r w:rsidR="004906A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panitumumab</w:t>
            </w:r>
            <w:r w:rsidR="0071206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w ramach programu lekowego: "Leczenie </w:t>
            </w:r>
            <w:r w:rsidR="004906A8" w:rsidRPr="004906A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zaawansowanego raka jelit</w:t>
            </w:r>
            <w:bookmarkStart w:id="1" w:name="_GoBack"/>
            <w:bookmarkEnd w:id="1"/>
            <w:r w:rsidR="004906A8" w:rsidRPr="004906A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 grubego (</w:t>
            </w:r>
            <w:proofErr w:type="spellStart"/>
            <w:r w:rsidR="004906A8" w:rsidRPr="004906A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ICD</w:t>
            </w:r>
            <w:proofErr w:type="spellEnd"/>
            <w:r w:rsidR="004906A8" w:rsidRPr="004906A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-10 </w:t>
            </w:r>
            <w:proofErr w:type="spellStart"/>
            <w:r w:rsidR="004906A8" w:rsidRPr="004906A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C18-C20</w:t>
            </w:r>
            <w:proofErr w:type="spellEnd"/>
            <w:r w:rsidR="004906A8" w:rsidRPr="004906A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)”</w:t>
            </w:r>
            <w:r w:rsidR="004906A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</w:p>
        </w:tc>
      </w:tr>
    </w:tbl>
    <w:p w:rsidR="003B436C" w:rsidRDefault="003B436C" w:rsidP="003B43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3B436C" w:rsidRDefault="003B436C" w:rsidP="003B43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>Uwagi (pkt. 2) wraz z wypełnioną i własnoręcznie podpisaną Deklaracją Konfliktu Interesów (pkt. 1) należy złożyć w siedzibie Agencji Oceny Technologii Medycznych i Taryfikacji, ul. Przeskok 2, 00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noBreakHyphen/>
        <w:t>032 Warszawa, bądź przesłać przesyłką kurierską lub pocztową na adres siedziby Agencji.</w:t>
      </w:r>
    </w:p>
    <w:p w:rsidR="003B436C" w:rsidRDefault="003B436C" w:rsidP="003B436C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:rsidR="003B436C" w:rsidRDefault="003B436C" w:rsidP="003B43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:rsidR="003B436C" w:rsidRDefault="003B436C" w:rsidP="003B436C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3B436C" w:rsidRDefault="003B436C" w:rsidP="003B436C">
      <w:pPr>
        <w:suppressAutoHyphens/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3B436C" w:rsidRDefault="003B436C" w:rsidP="003B436C">
      <w:pPr>
        <w:numPr>
          <w:ilvl w:val="0"/>
          <w:numId w:val="3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vertAlign w:val="superscript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:rsidR="003B436C" w:rsidRDefault="003B436C" w:rsidP="003B436C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3B436C" w:rsidRDefault="003B436C" w:rsidP="003B436C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………………………………………………………………………..................................................................</w:t>
      </w:r>
    </w:p>
    <w:p w:rsidR="003B436C" w:rsidRDefault="003B436C" w:rsidP="003B436C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………………………………………………………………………………………………………………………</w:t>
      </w:r>
    </w:p>
    <w:p w:rsidR="003B436C" w:rsidRDefault="003B436C" w:rsidP="003B436C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>
        <w:rPr>
          <w:vertAlign w:val="superscript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22"/>
        <w:gridCol w:w="456"/>
        <w:gridCol w:w="14607"/>
        <w:gridCol w:w="665"/>
      </w:tblGrid>
      <w:tr w:rsidR="003B436C" w:rsidTr="003B436C">
        <w:trPr>
          <w:gridAfter w:val="1"/>
          <w:wAfter w:w="457" w:type="dxa"/>
          <w:trHeight w:hRule="exact" w:val="379"/>
        </w:trPr>
        <w:tc>
          <w:tcPr>
            <w:tcW w:w="250" w:type="dxa"/>
          </w:tcPr>
          <w:p w:rsidR="003B436C" w:rsidRDefault="003B4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:rsidR="003B436C" w:rsidRDefault="003B436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B436C" w:rsidTr="003B436C">
        <w:trPr>
          <w:trHeight w:hRule="exact" w:val="815"/>
        </w:trPr>
        <w:tc>
          <w:tcPr>
            <w:tcW w:w="250" w:type="dxa"/>
          </w:tcPr>
          <w:p w:rsidR="003B436C" w:rsidRDefault="003B4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:rsidR="003B436C" w:rsidRDefault="003B4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.25pt;height:12.9pt" o:ole="">
                  <v:imagedata r:id="rId10" o:title=""/>
                </v:shape>
                <w:control r:id="rId11" w:name="CheckBox181111111" w:shapeid="_x0000_i1045"/>
              </w:object>
            </w:r>
          </w:p>
        </w:tc>
        <w:tc>
          <w:tcPr>
            <w:tcW w:w="10601" w:type="dxa"/>
            <w:gridSpan w:val="2"/>
          </w:tcPr>
          <w:p w:rsidR="003B436C" w:rsidRDefault="003B43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Przygotowanie ekspertyzy/opracowania w formie pisemnej lub ustnej dla Rady Przejrzystości </w:t>
            </w:r>
          </w:p>
          <w:p w:rsidR="003B436C" w:rsidRDefault="003B43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3B436C" w:rsidRDefault="003B43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B436C" w:rsidRDefault="003B43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B436C" w:rsidRDefault="003B43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B436C" w:rsidRDefault="003B43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B436C" w:rsidRDefault="003B43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B436C" w:rsidRDefault="003B43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B436C" w:rsidRDefault="003B43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B436C" w:rsidRDefault="003B43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B436C" w:rsidTr="003B436C">
        <w:trPr>
          <w:trHeight w:hRule="exact" w:val="815"/>
        </w:trPr>
        <w:tc>
          <w:tcPr>
            <w:tcW w:w="250" w:type="dxa"/>
          </w:tcPr>
          <w:p w:rsidR="003B436C" w:rsidRDefault="003B4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:rsidR="003B436C" w:rsidRDefault="003B4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047" type="#_x0000_t75" style="width:12.25pt;height:12.9pt" o:ole="">
                  <v:imagedata r:id="rId12" o:title=""/>
                </v:shape>
                <w:control r:id="rId13" w:name="CheckBox18111122" w:shapeid="_x0000_i1047"/>
              </w:object>
            </w:r>
          </w:p>
        </w:tc>
        <w:tc>
          <w:tcPr>
            <w:tcW w:w="10601" w:type="dxa"/>
            <w:gridSpan w:val="2"/>
          </w:tcPr>
          <w:p w:rsidR="003B436C" w:rsidRDefault="003B43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</w:t>
            </w:r>
          </w:p>
          <w:p w:rsidR="003B436C" w:rsidRDefault="003B43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B436C" w:rsidTr="003B436C">
        <w:trPr>
          <w:trHeight w:hRule="exact" w:val="895"/>
        </w:trPr>
        <w:tc>
          <w:tcPr>
            <w:tcW w:w="250" w:type="dxa"/>
          </w:tcPr>
          <w:p w:rsidR="003B436C" w:rsidRDefault="003B4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:rsidR="003B436C" w:rsidRDefault="003B4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</w:rPr>
              <w:object w:dxaOrig="225" w:dyaOrig="225">
                <v:shape id="_x0000_i1049" type="#_x0000_t75" style="width:12.25pt;height:12.9pt" o:ole="">
                  <v:imagedata r:id="rId10" o:title=""/>
                </v:shape>
                <w:control r:id="rId14" w:name="CheckBox181111211" w:shapeid="_x0000_i1049"/>
              </w:object>
            </w:r>
          </w:p>
        </w:tc>
        <w:tc>
          <w:tcPr>
            <w:tcW w:w="10601" w:type="dxa"/>
            <w:gridSpan w:val="2"/>
            <w:hideMark/>
          </w:tcPr>
          <w:p w:rsidR="003B436C" w:rsidRDefault="003B43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Złożenie uwag w związku z upublicznionym porządkiem obrad Rady Przejrzystości w dniu </w:t>
            </w:r>
          </w:p>
          <w:p w:rsidR="003B436C" w:rsidRDefault="003B43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…………………..</w:t>
            </w:r>
          </w:p>
        </w:tc>
      </w:tr>
    </w:tbl>
    <w:p w:rsidR="003B436C" w:rsidRDefault="003B436C" w:rsidP="003B436C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436C" w:rsidRDefault="003B436C" w:rsidP="003B436C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>
        <w:rPr>
          <w:vertAlign w:val="superscript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3B436C" w:rsidRDefault="003B436C" w:rsidP="003B436C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</w:rPr>
        <w:object w:dxaOrig="225" w:dyaOrig="225">
          <v:shape id="_x0000_i1051" type="#_x0000_t75" style="width:12.25pt;height:12.9pt" o:ole="">
            <v:imagedata r:id="rId10" o:title=""/>
          </v:shape>
          <w:control r:id="rId15" w:name="CheckBox1811112211" w:shapeid="_x0000_i1051"/>
        </w:objec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31s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o świadczeniach opieki zdrowotnej finansowanych ze środków publicznych (Dz. U. z 2018 r., poz. 1510, z </w:t>
      </w:r>
      <w:proofErr w:type="spellStart"/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</w:p>
    <w:p w:rsidR="003B436C" w:rsidRDefault="003B436C" w:rsidP="003B436C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436C" w:rsidRDefault="003B436C" w:rsidP="003B436C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</w:rPr>
        <w:object w:dxaOrig="225" w:dyaOrig="225">
          <v:shape id="_x0000_i1053" type="#_x0000_t75" style="width:12.25pt;height:12.9pt" o:ole="">
            <v:imagedata r:id="rId10" o:title=""/>
          </v:shape>
          <w:control r:id="rId16" w:name="CheckBox1811112221" w:shapeid="_x0000_i1053"/>
        </w:objec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31s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o świadczeniach opieki zdrowotnej finansowanych ze środków publicznych (Dz. U. z 2018 r., poz. 1510, z </w:t>
      </w:r>
      <w:proofErr w:type="spellStart"/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  <w:r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:rsidR="003B436C" w:rsidRDefault="003B436C" w:rsidP="003B43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</w:rPr>
        <w:object w:dxaOrig="225" w:dyaOrig="225">
          <v:shape id="_x0000_i1055" type="#_x0000_t75" style="width:12.25pt;height:12.9pt" o:ole="">
            <v:imagedata r:id="rId10" o:title=""/>
          </v:shape>
          <w:control r:id="rId17" w:name="CheckBox1811112232" w:shapeid="_x0000_i1055"/>
        </w:objec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:rsidR="003B436C" w:rsidRDefault="003B436C" w:rsidP="003B43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</w:rPr>
        <w:object w:dxaOrig="225" w:dyaOrig="225">
          <v:shape id="_x0000_i1057" type="#_x0000_t75" style="width:12.25pt;height:12.9pt" o:ole="">
            <v:imagedata r:id="rId10" o:title=""/>
          </v:shape>
          <w:control r:id="rId18" w:name="CheckBox1811112241" w:shapeid="_x0000_i1057"/>
        </w:objec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:rsidR="003B436C" w:rsidRDefault="003B436C" w:rsidP="003B43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Arial" w:eastAsia="Times New Roman" w:hAnsi="Arial" w:cs="Arial"/>
          <w:sz w:val="20"/>
          <w:szCs w:val="20"/>
        </w:rPr>
        <w:object w:dxaOrig="225" w:dyaOrig="225">
          <v:shape id="_x0000_i1059" type="#_x0000_t75" style="width:12.25pt;height:12.9pt" o:ole="">
            <v:imagedata r:id="rId10" o:title=""/>
          </v:shape>
          <w:control r:id="rId19" w:name="CheckBox1811112252" w:shapeid="_x0000_i1059"/>
        </w:objec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 xml:space="preserve">pełnienie funkcji członka organów spółdzielni, stowarzyszeń lub fundacji prowadzących działalność gospodarczą </w:t>
      </w:r>
      <w:r>
        <w:rPr>
          <w:rStyle w:val="txt-new"/>
          <w:rFonts w:ascii="Arial" w:hAnsi="Arial" w:cs="Arial"/>
          <w:sz w:val="20"/>
          <w:szCs w:val="20"/>
        </w:rPr>
        <w:br/>
        <w:t>w zakresie wytwarzania  lub obrotu lekiem, środkiem spożywczym specjalnego przeznaczenia żywieniowego, wyrobem medycznym lub działalność gospodarczą w zakresie doradztwa związanego z refundacją leków, środków spożywczym specjalnego przeznaczenia żywieniowego, wyrobów medycznych;</w:t>
      </w:r>
    </w:p>
    <w:p w:rsidR="003B436C" w:rsidRDefault="003B436C" w:rsidP="003B43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object w:dxaOrig="225" w:dyaOrig="225">
          <v:shape id="_x0000_i1061" type="#_x0000_t75" style="width:12.25pt;height:12.9pt" o:ole="">
            <v:imagedata r:id="rId10" o:title=""/>
          </v:shape>
          <w:control r:id="rId20" w:name="CheckBox18111122511" w:shapeid="_x0000_i1061"/>
        </w:objec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:rsidR="003B436C" w:rsidRDefault="003B436C" w:rsidP="003B43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object w:dxaOrig="225" w:dyaOrig="225">
          <v:shape id="_x0000_i1063" type="#_x0000_t75" style="width:12.25pt;height:12.9pt" o:ole="">
            <v:imagedata r:id="rId10" o:title=""/>
          </v:shape>
          <w:control r:id="rId21" w:name="CheckBox18111122311" w:shapeid="_x0000_i1063"/>
        </w:objec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:rsidR="003B436C" w:rsidRDefault="003B436C" w:rsidP="003B43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txt-new"/>
          <w:rFonts w:ascii="Arial" w:hAnsi="Arial" w:cs="Arial"/>
          <w:sz w:val="20"/>
          <w:szCs w:val="20"/>
        </w:rPr>
      </w:pPr>
    </w:p>
    <w:p w:rsidR="003B436C" w:rsidRDefault="003B436C" w:rsidP="003B43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</w:p>
    <w:p w:rsidR="003B436C" w:rsidRDefault="003B436C" w:rsidP="003B436C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pl-PL"/>
        </w:rPr>
      </w:pPr>
    </w:p>
    <w:p w:rsidR="003B436C" w:rsidRDefault="003B436C" w:rsidP="003B43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osoby, z którymi pozostaje Pan/Pani we wspólnym pożyciu) relacje powodujące konflikt interesów. Opis powinien być możliwie zwięzły.</w:t>
      </w:r>
    </w:p>
    <w:p w:rsidR="003B436C" w:rsidRDefault="003B436C" w:rsidP="003B436C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3B436C" w:rsidRDefault="003B436C" w:rsidP="003B43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3B436C" w:rsidRDefault="003B436C" w:rsidP="003B43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3B436C" w:rsidRDefault="003B436C" w:rsidP="003B43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3B436C" w:rsidRDefault="003B436C" w:rsidP="003B43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3B436C" w:rsidRDefault="003B436C" w:rsidP="003B43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       </w:t>
      </w:r>
    </w:p>
    <w:p w:rsidR="003B436C" w:rsidRDefault="003B436C" w:rsidP="003B436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:rsidR="003B436C" w:rsidRDefault="003B436C" w:rsidP="003B43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3B436C" w:rsidRDefault="003B436C" w:rsidP="003B43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3B436C" w:rsidRDefault="003B436C" w:rsidP="003B43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:rsidR="003B436C" w:rsidRDefault="003B436C" w:rsidP="003B43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3B436C" w:rsidRDefault="003B436C" w:rsidP="003B436C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  <w:t xml:space="preserve">z </w:t>
      </w:r>
      <w:r>
        <w:rPr>
          <w:rFonts w:ascii="Arial" w:eastAsia="Times New Roman" w:hAnsi="Arial" w:cs="Arial"/>
          <w:b/>
          <w:lang w:eastAsia="pl-PL"/>
        </w:rPr>
        <w:t xml:space="preserve">rozporządzeniem Parlamentu Europejskiego i Rady (UE) 2016/679 z dnia 27 kwietnia 2016 r. </w:t>
      </w:r>
      <w:r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>
        <w:rPr>
          <w:rFonts w:ascii="Arial" w:eastAsia="Times New Roman" w:hAnsi="Arial" w:cs="Arial"/>
          <w:b/>
          <w:lang w:eastAsia="pl-PL"/>
        </w:rPr>
        <w:t>(Dz. U. UE.L. z 2016 r.119.1).</w:t>
      </w:r>
    </w:p>
    <w:p w:rsidR="003B436C" w:rsidRDefault="003B436C" w:rsidP="003B43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3B436C" w:rsidRDefault="003B436C" w:rsidP="003B43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3B436C" w:rsidRDefault="003B436C" w:rsidP="003B43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:rsidR="003B436C" w:rsidRDefault="003B436C" w:rsidP="003B436C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3B436C" w:rsidRDefault="003B436C" w:rsidP="003B436C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3B436C" w:rsidRDefault="003B436C" w:rsidP="003B436C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3B436C" w:rsidRDefault="003B436C" w:rsidP="003B436C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3B436C" w:rsidRDefault="003B436C" w:rsidP="003B436C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3B436C" w:rsidRDefault="003B436C" w:rsidP="003B436C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3B436C" w:rsidRDefault="003B436C" w:rsidP="003B436C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3B436C" w:rsidRDefault="003B436C" w:rsidP="003B436C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3B436C" w:rsidRDefault="003B436C" w:rsidP="003B436C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3B436C" w:rsidRDefault="003B436C" w:rsidP="003B436C">
      <w:pPr>
        <w:pStyle w:val="Akapitzlist"/>
        <w:pageBreakBefore/>
        <w:numPr>
          <w:ilvl w:val="0"/>
          <w:numId w:val="4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3B436C" w:rsidTr="003B436C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6C" w:rsidRDefault="003B43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3B436C" w:rsidRDefault="003B43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6C" w:rsidRDefault="003B43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3B436C" w:rsidTr="003B436C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6C" w:rsidRDefault="003B43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6C" w:rsidRDefault="003B436C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3B436C" w:rsidTr="003B436C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6C" w:rsidRDefault="003B43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6C" w:rsidRDefault="003B436C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3B436C" w:rsidTr="003B436C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B436C" w:rsidRDefault="003B43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:rsidR="003B436C" w:rsidRDefault="003B436C" w:rsidP="003B436C">
      <w:pPr>
        <w:numPr>
          <w:ilvl w:val="0"/>
          <w:numId w:val="3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vertAlign w:val="superscript"/>
        </w:rPr>
        <w:footnoteReference w:id="6"/>
      </w:r>
    </w:p>
    <w:p w:rsidR="003B436C" w:rsidRDefault="003B436C" w:rsidP="003B436C">
      <w:pPr>
        <w:numPr>
          <w:ilvl w:val="1"/>
          <w:numId w:val="3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3B436C" w:rsidTr="003B436C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6C" w:rsidRDefault="003B43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3B436C" w:rsidRDefault="003B43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6C" w:rsidRDefault="003B43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3B436C" w:rsidTr="003B436C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6C" w:rsidRDefault="003B43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6C" w:rsidRDefault="003B43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3B436C" w:rsidTr="003B436C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6C" w:rsidRDefault="003B43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6C" w:rsidRDefault="003B43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3B436C" w:rsidTr="003B436C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B436C" w:rsidRDefault="003B43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3B436C" w:rsidRDefault="003B436C" w:rsidP="003B436C">
      <w:pPr>
        <w:numPr>
          <w:ilvl w:val="1"/>
          <w:numId w:val="3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3B436C" w:rsidTr="003B436C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6C" w:rsidRDefault="003B43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3B436C" w:rsidRDefault="003B43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6C" w:rsidRDefault="003B43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3B436C" w:rsidTr="003B436C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6C" w:rsidRDefault="003B43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6C" w:rsidRDefault="003B43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3B436C" w:rsidTr="003B436C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6C" w:rsidRDefault="003B43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6C" w:rsidRDefault="003B43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3B436C" w:rsidTr="003B436C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B436C" w:rsidRDefault="003B43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3B436C" w:rsidRDefault="003B436C" w:rsidP="003B436C">
      <w:pPr>
        <w:numPr>
          <w:ilvl w:val="1"/>
          <w:numId w:val="3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7852"/>
      </w:tblGrid>
      <w:tr w:rsidR="003B436C" w:rsidTr="003B436C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6C" w:rsidRDefault="003B43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3B436C" w:rsidRDefault="003B43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6C" w:rsidRDefault="003B43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3B436C" w:rsidTr="003B436C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6C" w:rsidRDefault="003B43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6C" w:rsidRDefault="003B43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3B436C" w:rsidTr="003B436C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6C" w:rsidRDefault="003B43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6C" w:rsidRDefault="003B43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3B436C" w:rsidTr="003B436C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B436C" w:rsidRDefault="003B43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3B436C" w:rsidRDefault="003B436C" w:rsidP="003B436C">
      <w:pPr>
        <w:numPr>
          <w:ilvl w:val="1"/>
          <w:numId w:val="3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3B436C" w:rsidTr="003B436C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6C" w:rsidRDefault="003B43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3B436C" w:rsidRDefault="003B43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6C" w:rsidRDefault="003B43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3B436C" w:rsidTr="003B436C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6C" w:rsidRDefault="003B43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6C" w:rsidRDefault="003B43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3B436C" w:rsidTr="003B436C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6C" w:rsidRDefault="003B43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6C" w:rsidRDefault="003B43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3B436C" w:rsidTr="003B436C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B436C" w:rsidRDefault="003B43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3B436C" w:rsidRDefault="003B436C" w:rsidP="003B436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3B436C" w:rsidRDefault="003B436C" w:rsidP="003B436C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3B436C" w:rsidRDefault="003B436C" w:rsidP="003B436C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3B436C" w:rsidRDefault="003B436C" w:rsidP="003B436C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3B436C" w:rsidRDefault="003B436C" w:rsidP="003B436C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3B436C" w:rsidRDefault="003B436C" w:rsidP="003B436C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3B436C" w:rsidRDefault="003B436C" w:rsidP="003B436C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3B436C" w:rsidRDefault="003B436C" w:rsidP="003B436C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3B436C" w:rsidRDefault="003B436C" w:rsidP="003B436C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3B436C" w:rsidRDefault="003B436C" w:rsidP="003B436C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3B436C" w:rsidRDefault="003B436C" w:rsidP="003B436C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3B436C" w:rsidRDefault="003B436C" w:rsidP="003B436C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3B436C" w:rsidRDefault="003B436C" w:rsidP="003B436C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3B436C" w:rsidRDefault="003B436C" w:rsidP="003B436C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3B436C" w:rsidRDefault="003B436C" w:rsidP="003B436C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3B436C" w:rsidRDefault="003B436C" w:rsidP="003B436C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3B436C" w:rsidRDefault="003B436C" w:rsidP="003B436C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3B436C" w:rsidRDefault="003B436C" w:rsidP="003B436C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3B436C" w:rsidRDefault="003B436C" w:rsidP="003B436C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3B436C" w:rsidRDefault="003B436C" w:rsidP="003B436C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3B436C" w:rsidRDefault="003B436C" w:rsidP="003B436C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3B436C" w:rsidRDefault="003B436C" w:rsidP="003B436C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0"/>
    <w:p w:rsidR="003B436C" w:rsidRDefault="003B436C" w:rsidP="003B436C"/>
    <w:p w:rsidR="00515881" w:rsidRPr="003B436C" w:rsidRDefault="00515881" w:rsidP="003B436C"/>
    <w:sectPr w:rsidR="00515881" w:rsidRPr="003B436C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56C" w:rsidRDefault="00AF256C" w:rsidP="00A82C21">
      <w:pPr>
        <w:spacing w:after="0" w:line="240" w:lineRule="auto"/>
      </w:pPr>
      <w:r>
        <w:separator/>
      </w:r>
    </w:p>
  </w:endnote>
  <w:endnote w:type="continuationSeparator" w:id="0">
    <w:p w:rsidR="00AF256C" w:rsidRDefault="00AF256C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56C" w:rsidRDefault="00AF256C" w:rsidP="00A82C21">
      <w:pPr>
        <w:spacing w:after="0" w:line="240" w:lineRule="auto"/>
      </w:pPr>
      <w:r>
        <w:separator/>
      </w:r>
    </w:p>
  </w:footnote>
  <w:footnote w:type="continuationSeparator" w:id="0">
    <w:p w:rsidR="00AF256C" w:rsidRDefault="00AF256C" w:rsidP="00A82C21">
      <w:pPr>
        <w:spacing w:after="0" w:line="240" w:lineRule="auto"/>
      </w:pPr>
      <w:r>
        <w:continuationSeparator/>
      </w:r>
    </w:p>
  </w:footnote>
  <w:footnote w:id="1">
    <w:p w:rsidR="003B436C" w:rsidRDefault="003B436C" w:rsidP="003B436C">
      <w:pPr>
        <w:pStyle w:val="Tekstprzypisudolnego"/>
        <w:spacing w:before="40"/>
        <w:jc w:val="both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(Dz. U. z 2019 r., poz. 784</w:t>
      </w:r>
      <w:r>
        <w:rPr>
          <w:rFonts w:ascii="Arial" w:hAnsi="Arial" w:cs="Arial"/>
          <w:i/>
          <w:iCs/>
          <w:sz w:val="16"/>
          <w:szCs w:val="16"/>
        </w:rPr>
        <w:t>)</w:t>
      </w:r>
    </w:p>
  </w:footnote>
  <w:footnote w:id="2">
    <w:p w:rsidR="003B436C" w:rsidRDefault="003B436C" w:rsidP="003B436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 środków publicznych (Dz. U. z 2018 r., poz. 1510, z 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:rsidR="003B436C" w:rsidRDefault="003B436C" w:rsidP="003B436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12 i 23 ustawy o świadczeniach opieki zdrowotnej finansowanych ze środków publicznych (Dz. U. z 2018 r., poz. 1510, z 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4">
    <w:p w:rsidR="003B436C" w:rsidRDefault="003B436C" w:rsidP="003B436C">
      <w:pPr>
        <w:pStyle w:val="Tekstprzypisudolnego"/>
        <w:jc w:val="both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zaznaczyć tylko 1 pole </w:t>
      </w:r>
    </w:p>
  </w:footnote>
  <w:footnote w:id="5">
    <w:p w:rsidR="003B436C" w:rsidRDefault="003B436C" w:rsidP="003B436C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niepotrzebne skreślić</w:t>
      </w:r>
    </w:p>
  </w:footnote>
  <w:footnote w:id="6">
    <w:p w:rsidR="003B436C" w:rsidRDefault="003B436C" w:rsidP="003B436C">
      <w:pPr>
        <w:pStyle w:val="Tekstprzypisudolnego"/>
        <w:rPr>
          <w:rFonts w:cstheme="minorHAnsi"/>
          <w:i/>
          <w:sz w:val="16"/>
          <w:szCs w:val="16"/>
        </w:rPr>
      </w:pPr>
      <w:r>
        <w:rPr>
          <w:rStyle w:val="Odwoanieprzypisudolnego"/>
          <w:rFonts w:cstheme="minorHAnsi"/>
          <w:i/>
          <w:sz w:val="16"/>
          <w:szCs w:val="16"/>
        </w:rPr>
        <w:footnoteRef/>
      </w:r>
      <w:r>
        <w:rPr>
          <w:rFonts w:cstheme="minorHAnsi"/>
          <w:i/>
          <w:sz w:val="16"/>
          <w:szCs w:val="16"/>
        </w:rPr>
        <w:t xml:space="preserve"> analizy, o których mowa w art. 25 pkt 14) lit. c oraz art. 26 pkt 2) lit. h oraz i ustawy z dnia 12 maja 2011 r. o refundacji leków, środków spożywczych specjalnego przeznaczenia żywieniowego oraz wyrobów medycznych (Dz. U. z 2017 r., </w:t>
      </w:r>
      <w:proofErr w:type="spellStart"/>
      <w:r>
        <w:rPr>
          <w:rFonts w:cstheme="minorHAnsi"/>
          <w:i/>
          <w:sz w:val="16"/>
          <w:szCs w:val="16"/>
        </w:rPr>
        <w:t>poz.1844</w:t>
      </w:r>
      <w:proofErr w:type="spellEnd"/>
      <w:r>
        <w:rPr>
          <w:rFonts w:cstheme="minorHAnsi"/>
          <w:i/>
          <w:sz w:val="16"/>
          <w:szCs w:val="16"/>
        </w:rPr>
        <w:t xml:space="preserve"> z </w:t>
      </w:r>
      <w:proofErr w:type="spellStart"/>
      <w:r>
        <w:rPr>
          <w:rFonts w:cstheme="minorHAnsi"/>
          <w:i/>
          <w:sz w:val="16"/>
          <w:szCs w:val="16"/>
        </w:rPr>
        <w:t>późn</w:t>
      </w:r>
      <w:proofErr w:type="spellEnd"/>
      <w:r>
        <w:rPr>
          <w:rFonts w:cstheme="minorHAnsi"/>
          <w:i/>
          <w:sz w:val="16"/>
          <w:szCs w:val="16"/>
        </w:rPr>
        <w:t>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86DC5"/>
    <w:multiLevelType w:val="hybridMultilevel"/>
    <w:tmpl w:val="D9646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76181"/>
    <w:multiLevelType w:val="hybridMultilevel"/>
    <w:tmpl w:val="FD122BDE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21"/>
    <w:rsid w:val="000130DA"/>
    <w:rsid w:val="0003442A"/>
    <w:rsid w:val="00136052"/>
    <w:rsid w:val="001841D7"/>
    <w:rsid w:val="001D0734"/>
    <w:rsid w:val="00242283"/>
    <w:rsid w:val="00381178"/>
    <w:rsid w:val="003B436C"/>
    <w:rsid w:val="00431339"/>
    <w:rsid w:val="0045581A"/>
    <w:rsid w:val="004906A8"/>
    <w:rsid w:val="00493D61"/>
    <w:rsid w:val="00515881"/>
    <w:rsid w:val="00525483"/>
    <w:rsid w:val="005C542F"/>
    <w:rsid w:val="0063756D"/>
    <w:rsid w:val="006A5FAF"/>
    <w:rsid w:val="00712068"/>
    <w:rsid w:val="00725F34"/>
    <w:rsid w:val="007F0E92"/>
    <w:rsid w:val="00807F23"/>
    <w:rsid w:val="00953DA2"/>
    <w:rsid w:val="00A82C21"/>
    <w:rsid w:val="00AF256C"/>
    <w:rsid w:val="00AF3E7D"/>
    <w:rsid w:val="00B0517E"/>
    <w:rsid w:val="00B328D4"/>
    <w:rsid w:val="00B55D29"/>
    <w:rsid w:val="00BF2CCD"/>
    <w:rsid w:val="00C15FC4"/>
    <w:rsid w:val="00C27548"/>
    <w:rsid w:val="00DA3D6E"/>
    <w:rsid w:val="00EA31FA"/>
    <w:rsid w:val="00EC2A8E"/>
    <w:rsid w:val="00FD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58B7520E"/>
  <w15:docId w15:val="{2B0D2BB1-5DED-4E56-A743-418263A22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75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75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756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3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E7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A3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0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10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control" Target="activeX/activeX6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5" Type="http://schemas.openxmlformats.org/officeDocument/2006/relationships/styles" Target="styles.xml"/><Relationship Id="rId15" Type="http://schemas.openxmlformats.org/officeDocument/2006/relationships/control" Target="activeX/activeX4.xml"/><Relationship Id="rId23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control" Target="activeX/activeX8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ontrol" Target="activeX/activeX3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EC71292D7947429E5E4A88D658C657" ma:contentTypeVersion="0" ma:contentTypeDescription="Utwórz nowy dokument." ma:contentTypeScope="" ma:versionID="d14e634e22972b0f0d34e302c870bf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7BAFC34-945B-4897-886E-C5FD48A363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3D79B9-D4BF-4A7C-8C04-5556759F8F6D}">
  <ds:schemaRefs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1110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Andrzej Kalbarczyk</cp:lastModifiedBy>
  <cp:revision>24</cp:revision>
  <cp:lastPrinted>2018-05-21T08:44:00Z</cp:lastPrinted>
  <dcterms:created xsi:type="dcterms:W3CDTF">2018-05-21T07:11:00Z</dcterms:created>
  <dcterms:modified xsi:type="dcterms:W3CDTF">2019-09-30T12:33:00Z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0x010100B6EC71292D7947429E5E4A88D658C657</vt:lpwstr>
  </property>
</Properties>
</file>