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0E6B84C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5D273B">
              <w:rPr>
                <w:rFonts w:ascii="Arial" w:eastAsia="Times New Roman" w:hAnsi="Arial" w:cs="Arial"/>
                <w:lang w:eastAsia="ar-SA"/>
              </w:rPr>
              <w:t>30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DE03FD2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r w:rsidR="005D273B">
              <w:rPr>
                <w:rFonts w:ascii="Arial" w:eastAsia="Times New Roman" w:hAnsi="Arial" w:cs="Arial"/>
                <w:lang w:eastAsia="ar-SA"/>
              </w:rPr>
              <w:t>Xgeva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5D273B" w:rsidRPr="005D273B">
              <w:rPr>
                <w:rFonts w:ascii="Arial" w:eastAsia="Times New Roman" w:hAnsi="Arial" w:cs="Arial"/>
                <w:lang w:eastAsia="ar-SA"/>
              </w:rPr>
              <w:t>denosumab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</w:t>
            </w:r>
            <w:r w:rsidR="005D273B" w:rsidRPr="005D273B">
              <w:rPr>
                <w:rFonts w:ascii="Arial" w:eastAsia="Times New Roman" w:hAnsi="Arial" w:cs="Arial"/>
                <w:lang w:eastAsia="ar-SA"/>
              </w:rPr>
              <w:t>„Zapobieganie powikłaniom kostnym u dorosłych z zaawansowanym procesem nowotworowym obejmującym kości z zastosowaniem denosumabu</w:t>
            </w:r>
            <w:r w:rsidR="005D273B">
              <w:rPr>
                <w:rFonts w:ascii="Arial" w:eastAsia="Times New Roman" w:hAnsi="Arial" w:cs="Arial"/>
                <w:lang w:eastAsia="ar-SA"/>
              </w:rPr>
              <w:br/>
            </w:r>
            <w:r w:rsidR="005D273B" w:rsidRPr="005D273B">
              <w:rPr>
                <w:rFonts w:ascii="Arial" w:eastAsia="Times New Roman" w:hAnsi="Arial" w:cs="Arial"/>
                <w:lang w:eastAsia="ar-SA"/>
              </w:rPr>
              <w:t>(ICD-10 C18, C19, C20, C34, C50, C61, C64, C67, C79.5, C90.0)”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ePUAP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3115831F" w:rsidR="00693BF3" w:rsidRPr="005D273B" w:rsidRDefault="005D273B" w:rsidP="00693BF3">
      <w:pPr>
        <w:tabs>
          <w:tab w:val="num" w:pos="491"/>
        </w:tabs>
        <w:spacing w:after="120" w:line="240" w:lineRule="auto"/>
        <w:jc w:val="both"/>
      </w:pPr>
      <w:r>
        <w:rPr>
          <w:rFonts w:ascii="Arial" w:hAnsi="Arial" w:cs="Arial"/>
        </w:rPr>
        <w:t>Xgeva</w:t>
      </w:r>
      <w:r w:rsidR="00B0151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denosumab</w:t>
      </w:r>
      <w:r w:rsidR="00693BF3" w:rsidRPr="00693BF3">
        <w:rPr>
          <w:rFonts w:ascii="Arial" w:hAnsi="Arial" w:cs="Arial"/>
        </w:rPr>
        <w:t xml:space="preserve">) w ramach programu lekowego </w:t>
      </w:r>
      <w:r w:rsidRPr="005D273B">
        <w:rPr>
          <w:rFonts w:ascii="Arial" w:hAnsi="Arial" w:cs="Arial"/>
        </w:rPr>
        <w:t>„Zapobieganie powikłaniom kostnym u</w:t>
      </w:r>
      <w:r>
        <w:rPr>
          <w:rFonts w:ascii="Arial" w:hAnsi="Arial" w:cs="Arial"/>
        </w:rPr>
        <w:t> </w:t>
      </w:r>
      <w:r w:rsidRPr="005D273B">
        <w:rPr>
          <w:rFonts w:ascii="Arial" w:hAnsi="Arial" w:cs="Arial"/>
        </w:rPr>
        <w:t>dorosłych z zaawansowanym procesem nowotworowym obejmującym kości z</w:t>
      </w:r>
      <w:r>
        <w:rPr>
          <w:rFonts w:ascii="Arial" w:hAnsi="Arial" w:cs="Arial"/>
        </w:rPr>
        <w:t> </w:t>
      </w:r>
      <w:r w:rsidRPr="005D273B">
        <w:rPr>
          <w:rFonts w:ascii="Arial" w:hAnsi="Arial" w:cs="Arial"/>
        </w:rPr>
        <w:t>zastosowaniem denosumabu (ICD-10 C18, C19, C20, C34, C50, C61, C64, C67, C79.5, C90.0)”</w:t>
      </w:r>
      <w:r w:rsidR="00693BF3">
        <w:rPr>
          <w:rFonts w:ascii="Arial" w:hAnsi="Arial" w:cs="Arial"/>
        </w:rPr>
        <w:t xml:space="preserve">. </w:t>
      </w:r>
    </w:p>
    <w:p w14:paraId="70D7E2AB" w14:textId="22D810F4" w:rsidR="005E0437" w:rsidRPr="00693BF3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D4E" w14:textId="77777777" w:rsidR="004C049B" w:rsidRDefault="004C049B" w:rsidP="005E0437">
      <w:pPr>
        <w:spacing w:after="0" w:line="240" w:lineRule="auto"/>
      </w:pPr>
      <w:r>
        <w:separator/>
      </w:r>
    </w:p>
  </w:endnote>
  <w:endnote w:type="continuationSeparator" w:id="0">
    <w:p w14:paraId="7084D253" w14:textId="77777777" w:rsidR="004C049B" w:rsidRDefault="004C049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137" w14:textId="77777777" w:rsidR="004C049B" w:rsidRDefault="004C049B" w:rsidP="005E0437">
      <w:pPr>
        <w:spacing w:after="0" w:line="240" w:lineRule="auto"/>
      </w:pPr>
      <w:r>
        <w:separator/>
      </w:r>
    </w:p>
  </w:footnote>
  <w:footnote w:type="continuationSeparator" w:id="0">
    <w:p w14:paraId="74189F03" w14:textId="77777777" w:rsidR="004C049B" w:rsidRDefault="004C049B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43D80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Katarzyna Dekiel</cp:lastModifiedBy>
  <cp:revision>7</cp:revision>
  <dcterms:created xsi:type="dcterms:W3CDTF">2021-05-27T11:28:00Z</dcterms:created>
  <dcterms:modified xsi:type="dcterms:W3CDTF">2021-07-29T08:40:00Z</dcterms:modified>
</cp:coreProperties>
</file>